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88F53" w14:textId="45F3E5B7" w:rsidR="00A02C32" w:rsidRPr="00A02C32" w:rsidRDefault="00DB73CA" w:rsidP="00A02C32">
      <w:pPr>
        <w:spacing w:after="0" w:line="240" w:lineRule="auto"/>
        <w:rPr>
          <w:rStyle w:val="LineNumber"/>
          <w:rFonts w:cs="Times New Roman"/>
          <w:b/>
          <w:bCs/>
        </w:rPr>
      </w:pPr>
      <w:r>
        <w:rPr>
          <w:rStyle w:val="LineNumber"/>
          <w:rFonts w:cs="Times New Roman"/>
          <w:b/>
          <w:bCs/>
        </w:rPr>
        <w:t>Trout Creek School District</w:t>
      </w:r>
    </w:p>
    <w:p w14:paraId="537F2B9B" w14:textId="77777777" w:rsidR="00A02C32" w:rsidRPr="00A02C32" w:rsidRDefault="00A02C32" w:rsidP="00A02C32">
      <w:pPr>
        <w:spacing w:after="0" w:line="240" w:lineRule="auto"/>
        <w:rPr>
          <w:rStyle w:val="LineNumber"/>
          <w:rFonts w:cs="Times New Roman"/>
        </w:rPr>
      </w:pPr>
    </w:p>
    <w:p w14:paraId="50B8CBF3" w14:textId="77777777" w:rsidR="00A02C32" w:rsidRP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Style w:val="LineNumber"/>
          <w:rFonts w:cs="Times New Roman"/>
        </w:rPr>
      </w:pPr>
      <w:r w:rsidRPr="00A02C32">
        <w:rPr>
          <w:rStyle w:val="LineNumber"/>
          <w:rFonts w:cs="Times New Roman"/>
          <w:b/>
          <w:bCs/>
        </w:rPr>
        <w:t>NONINSTRUCTIONAL OPERATIONS</w:t>
      </w:r>
      <w:r w:rsidRPr="00A02C32">
        <w:rPr>
          <w:rStyle w:val="LineNumber"/>
          <w:rFonts w:cs="Times New Roman"/>
        </w:rPr>
        <w:tab/>
      </w:r>
      <w:r w:rsidRPr="00A02C32">
        <w:rPr>
          <w:rStyle w:val="LineNumber"/>
          <w:rFonts w:cs="Times New Roman"/>
        </w:rPr>
        <w:tab/>
      </w:r>
      <w:r w:rsidRPr="00A02C32">
        <w:rPr>
          <w:rStyle w:val="LineNumber"/>
          <w:rFonts w:cs="Times New Roman"/>
        </w:rPr>
        <w:tab/>
      </w:r>
      <w:r w:rsidRPr="00A02C32">
        <w:rPr>
          <w:rStyle w:val="LineNumber"/>
          <w:rFonts w:cs="Times New Roman"/>
        </w:rPr>
        <w:tab/>
      </w:r>
      <w:r w:rsidRPr="00A02C32">
        <w:rPr>
          <w:rStyle w:val="LineNumber"/>
          <w:rFonts w:cs="Times New Roman"/>
        </w:rPr>
        <w:tab/>
      </w:r>
      <w:r w:rsidRPr="00A02C32">
        <w:rPr>
          <w:rStyle w:val="LineNumber"/>
          <w:rFonts w:cs="Times New Roman"/>
        </w:rPr>
        <w:tab/>
      </w:r>
      <w:r w:rsidRPr="00A02C32">
        <w:rPr>
          <w:rStyle w:val="LineNumber"/>
          <w:rFonts w:cs="Times New Roman"/>
        </w:rPr>
        <w:tab/>
      </w:r>
      <w:r w:rsidRPr="00A02C32">
        <w:rPr>
          <w:rStyle w:val="LineNumber"/>
          <w:rFonts w:cs="Times New Roman"/>
        </w:rPr>
        <w:tab/>
        <w:t>8205</w:t>
      </w:r>
    </w:p>
    <w:p w14:paraId="5C74FFAB" w14:textId="77777777" w:rsidR="00A02C32" w:rsidRP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right"/>
        <w:rPr>
          <w:rStyle w:val="LineNumber"/>
          <w:rFonts w:cs="Times New Roman"/>
        </w:rPr>
      </w:pPr>
      <w:r w:rsidRPr="00A02C32">
        <w:rPr>
          <w:rStyle w:val="LineNumber"/>
          <w:rFonts w:cs="Times New Roman"/>
        </w:rPr>
        <w:t>Page 1 of 2</w:t>
      </w:r>
    </w:p>
    <w:p w14:paraId="0F812D86" w14:textId="77777777" w:rsidR="00A02C32" w:rsidRPr="00A02C32" w:rsidRDefault="00A02C32" w:rsidP="00A02C32">
      <w:pPr>
        <w:spacing w:after="0" w:line="240" w:lineRule="auto"/>
        <w:rPr>
          <w:rStyle w:val="LineNumber"/>
          <w:rFonts w:cs="Times New Roman"/>
        </w:rPr>
      </w:pPr>
    </w:p>
    <w:p w14:paraId="69BC1E75" w14:textId="77777777" w:rsidR="00A02C32" w:rsidRPr="00A02C32" w:rsidRDefault="00A02C32" w:rsidP="00A02C32">
      <w:pPr>
        <w:spacing w:after="0" w:line="240" w:lineRule="auto"/>
        <w:rPr>
          <w:rStyle w:val="LineNumber"/>
          <w:rFonts w:cs="Times New Roman"/>
          <w:u w:val="single"/>
        </w:rPr>
      </w:pPr>
      <w:r w:rsidRPr="00A02C32">
        <w:rPr>
          <w:rStyle w:val="LineNumber"/>
          <w:rFonts w:cs="Times New Roman"/>
          <w:u w:val="single"/>
        </w:rPr>
        <w:t>Meal Charge Policy</w:t>
      </w:r>
    </w:p>
    <w:p w14:paraId="70E951DB" w14:textId="77777777" w:rsidR="00A02C32" w:rsidRPr="00A02C32" w:rsidRDefault="00A02C32" w:rsidP="00A02C32">
      <w:pPr>
        <w:spacing w:after="0" w:line="240" w:lineRule="auto"/>
        <w:rPr>
          <w:rStyle w:val="LineNumber"/>
          <w:rFonts w:cs="Times New Roman"/>
        </w:rPr>
      </w:pPr>
    </w:p>
    <w:p w14:paraId="41F63937"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Note:  For the purpose of this policy, parent includes guardian, caretaker relative, and any adult responsible for the care of the child.</w:t>
      </w:r>
    </w:p>
    <w:p w14:paraId="1DFDDA29" w14:textId="77777777" w:rsidR="00A02C32" w:rsidRPr="00A02C32" w:rsidRDefault="00A02C32" w:rsidP="00A02C32">
      <w:pPr>
        <w:spacing w:after="0" w:line="240" w:lineRule="auto"/>
        <w:rPr>
          <w:rStyle w:val="LineNumber"/>
          <w:rFonts w:cs="Times New Roman"/>
        </w:rPr>
      </w:pPr>
    </w:p>
    <w:p w14:paraId="2EA70EF1" w14:textId="5504C6FB" w:rsidR="00A02C32" w:rsidRPr="00A02C32" w:rsidRDefault="00A02C32" w:rsidP="00A02C32">
      <w:pPr>
        <w:spacing w:after="0" w:line="240" w:lineRule="auto"/>
        <w:rPr>
          <w:rStyle w:val="LineNumber"/>
          <w:rFonts w:cs="Times New Roman"/>
        </w:rPr>
      </w:pPr>
      <w:r w:rsidRPr="00A02C32">
        <w:rPr>
          <w:rStyle w:val="LineNumber"/>
          <w:rFonts w:cs="Times New Roman"/>
        </w:rPr>
        <w:t>The goal of the</w:t>
      </w:r>
      <w:r w:rsidR="00DB73CA">
        <w:rPr>
          <w:rStyle w:val="LineNumber"/>
          <w:rFonts w:cs="Times New Roman"/>
        </w:rPr>
        <w:t xml:space="preserve"> </w:t>
      </w:r>
      <w:r w:rsidRPr="00A02C32">
        <w:rPr>
          <w:rStyle w:val="LineNumber"/>
          <w:rFonts w:cs="Times New Roman"/>
        </w:rPr>
        <w:t xml:space="preserve">School District is to allow children to receive the nutrition they need to stay focused during the school day. The purpose of this policy is to ensure compliance with federal reporting requirements for the USDA Child Nutrition Program and to provide oversight and accountability for the collection of outstanding student meal balances. </w:t>
      </w:r>
    </w:p>
    <w:p w14:paraId="59F5084B" w14:textId="77777777" w:rsidR="00A02C32" w:rsidRPr="00A02C32" w:rsidRDefault="00A02C32" w:rsidP="00A02C32">
      <w:pPr>
        <w:spacing w:after="0" w:line="240" w:lineRule="auto"/>
        <w:rPr>
          <w:rStyle w:val="LineNumber"/>
          <w:rFonts w:cs="Times New Roman"/>
        </w:rPr>
      </w:pPr>
    </w:p>
    <w:p w14:paraId="284C0FCC" w14:textId="5EED9E1B" w:rsidR="00A02C32" w:rsidRPr="00A02C32" w:rsidRDefault="00A02C32" w:rsidP="00A02C32">
      <w:pPr>
        <w:spacing w:after="0" w:line="240" w:lineRule="auto"/>
        <w:rPr>
          <w:rStyle w:val="LineNumber"/>
          <w:rFonts w:cs="Times New Roman"/>
        </w:rPr>
      </w:pPr>
      <w:r w:rsidRPr="00A02C32">
        <w:rPr>
          <w:rStyle w:val="LineNumber"/>
          <w:rFonts w:cs="Times New Roman"/>
        </w:rPr>
        <w:t>The District complies with Federal USDA policies on meal charging and debt collection.  All meal charges must be paid directly to the</w:t>
      </w:r>
      <w:r w:rsidR="00DB73CA">
        <w:rPr>
          <w:rStyle w:val="LineNumber"/>
          <w:rFonts w:cs="Times New Roman"/>
        </w:rPr>
        <w:t xml:space="preserve"> </w:t>
      </w:r>
      <w:r w:rsidRPr="00A02C32">
        <w:rPr>
          <w:rStyle w:val="LineNumber"/>
          <w:rFonts w:cs="Times New Roman"/>
        </w:rPr>
        <w:t xml:space="preserve">School District. </w:t>
      </w:r>
    </w:p>
    <w:p w14:paraId="0906C3D4" w14:textId="77777777" w:rsidR="00A02C32" w:rsidRPr="00A02C32" w:rsidRDefault="00A02C32" w:rsidP="00A02C32">
      <w:pPr>
        <w:spacing w:after="0" w:line="240" w:lineRule="auto"/>
        <w:rPr>
          <w:rStyle w:val="LineNumber"/>
          <w:rFonts w:cs="Times New Roman"/>
        </w:rPr>
      </w:pPr>
    </w:p>
    <w:p w14:paraId="639350C3" w14:textId="77777777" w:rsidR="00A02C32" w:rsidRP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Style w:val="LineNumber"/>
          <w:rFonts w:cs="Times New Roman"/>
        </w:rPr>
      </w:pPr>
      <w:r w:rsidRPr="00A02C32">
        <w:rPr>
          <w:rStyle w:val="LineNumber"/>
          <w:rFonts w:cs="Times New Roman"/>
        </w:rPr>
        <w:t xml:space="preserve">If a student is without meal money, the administration will take action deemed necessary to collect unpaid meal charges while ensuing the nutritional needs of the student are met in providing the student with a regular meal.  If financial hardship exists, parents and families will be encouraged to apply for free or </w:t>
      </w:r>
      <w:proofErr w:type="gramStart"/>
      <w:r w:rsidRPr="00A02C32">
        <w:rPr>
          <w:rStyle w:val="LineNumber"/>
          <w:rFonts w:cs="Times New Roman"/>
        </w:rPr>
        <w:t>reduced price</w:t>
      </w:r>
      <w:proofErr w:type="gramEnd"/>
      <w:r w:rsidRPr="00A02C32">
        <w:rPr>
          <w:rStyle w:val="LineNumber"/>
          <w:rFonts w:cs="Times New Roman"/>
        </w:rPr>
        <w:t xml:space="preserve"> lunches for their child(ren).</w:t>
      </w:r>
    </w:p>
    <w:p w14:paraId="258E4440" w14:textId="079CADBA" w:rsidR="00A02C32" w:rsidRPr="00A02C32" w:rsidRDefault="00A02C32" w:rsidP="00A02C32">
      <w:pPr>
        <w:spacing w:after="0" w:line="240" w:lineRule="auto"/>
        <w:rPr>
          <w:rStyle w:val="LineNumber"/>
          <w:rFonts w:cs="Times New Roman"/>
        </w:rPr>
      </w:pPr>
    </w:p>
    <w:p w14:paraId="5DDD04F1" w14:textId="09E976A1" w:rsidR="00A02C32" w:rsidRPr="00FE5A61" w:rsidRDefault="00FE5A61" w:rsidP="00A02C32">
      <w:pPr>
        <w:spacing w:after="0" w:line="240" w:lineRule="auto"/>
        <w:rPr>
          <w:rStyle w:val="LineNumber"/>
          <w:rFonts w:cs="Times New Roman"/>
          <w:i/>
          <w:iCs/>
        </w:rPr>
      </w:pPr>
      <w:r w:rsidRPr="00FE5A61">
        <w:rPr>
          <w:rStyle w:val="LineNumber"/>
          <w:rFonts w:cs="Times New Roman"/>
          <w:i/>
          <w:iCs/>
          <w:color w:val="000000" w:themeColor="text1"/>
        </w:rPr>
        <w:t xml:space="preserve">Note: </w:t>
      </w:r>
      <w:r w:rsidR="00A02C32" w:rsidRPr="00FE5A61">
        <w:rPr>
          <w:rStyle w:val="LineNumber"/>
          <w:rFonts w:cs="Times New Roman"/>
          <w:i/>
          <w:iCs/>
          <w:color w:val="000000" w:themeColor="text1"/>
        </w:rPr>
        <w:t>Below are examples that could be incorporated into the district meal charge policy.</w:t>
      </w:r>
    </w:p>
    <w:p w14:paraId="03138C83" w14:textId="77777777" w:rsidR="00A02C32" w:rsidRPr="00A02C32" w:rsidRDefault="00A02C32" w:rsidP="00A02C32">
      <w:pPr>
        <w:spacing w:after="0" w:line="240" w:lineRule="auto"/>
        <w:rPr>
          <w:rStyle w:val="LineNumber"/>
          <w:rFonts w:cs="Times New Roman"/>
        </w:rPr>
      </w:pPr>
    </w:p>
    <w:p w14:paraId="200233D7" w14:textId="77777777" w:rsidR="00A02C32" w:rsidRPr="00A02C32" w:rsidRDefault="00A02C32" w:rsidP="00A02C32">
      <w:pPr>
        <w:spacing w:after="0" w:line="240" w:lineRule="auto"/>
        <w:rPr>
          <w:rStyle w:val="LineNumber"/>
          <w:rFonts w:cs="Times New Roman"/>
          <w:u w:val="single"/>
        </w:rPr>
      </w:pPr>
      <w:r w:rsidRPr="00A02C32">
        <w:rPr>
          <w:rStyle w:val="LineNumber"/>
          <w:rFonts w:cs="Times New Roman"/>
          <w:u w:val="single"/>
        </w:rPr>
        <w:t>Meal Charges</w:t>
      </w:r>
    </w:p>
    <w:p w14:paraId="0F8B8611" w14:textId="77777777" w:rsidR="00A02C32" w:rsidRPr="00A02C32" w:rsidRDefault="00A02C32" w:rsidP="00A02C32">
      <w:pPr>
        <w:spacing w:after="0" w:line="240" w:lineRule="auto"/>
        <w:rPr>
          <w:rStyle w:val="LineNumber"/>
          <w:rFonts w:cs="Times New Roman"/>
        </w:rPr>
      </w:pPr>
    </w:p>
    <w:p w14:paraId="76A3052D"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Option:  A student is allowed to charge no more than _______meals.  After the _____ meal is charged, the parent must send money to pay the charges or send meals from home with your child.  If there are financial problems, please contact the school and we will implement a payment program.  [A la carte items may not be charged.]</w:t>
      </w:r>
    </w:p>
    <w:p w14:paraId="670A88BB" w14:textId="77777777" w:rsidR="00A02C32" w:rsidRPr="00A02C32" w:rsidRDefault="00A02C32" w:rsidP="00A02C32">
      <w:pPr>
        <w:spacing w:after="0" w:line="240" w:lineRule="auto"/>
        <w:rPr>
          <w:rStyle w:val="LineNumber"/>
          <w:rFonts w:cs="Times New Roman"/>
        </w:rPr>
      </w:pPr>
    </w:p>
    <w:p w14:paraId="1A2C51AA"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Option:  Students will pay for meals at the district’s published standard rate [each day, weekly, monthly].  A student will be allowed to charge a maximum of ___ meals to their account after their balance reaches zero.  Once a student has charged those ___ meals, he/she will not be allowed to charge a la carte items.</w:t>
      </w:r>
    </w:p>
    <w:p w14:paraId="3145B788" w14:textId="77777777" w:rsidR="00A02C32" w:rsidRPr="00A02C32" w:rsidRDefault="00A02C32" w:rsidP="00A02C32">
      <w:pPr>
        <w:spacing w:after="0" w:line="240" w:lineRule="auto"/>
        <w:rPr>
          <w:rStyle w:val="LineNumber"/>
          <w:rFonts w:cs="Times New Roman"/>
        </w:rPr>
      </w:pPr>
    </w:p>
    <w:p w14:paraId="5A9EAEE7"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 xml:space="preserve">Option:  Students/Parents pay for meals in advance via [enter website address if applicable] or with a check payable to __________. Further details are available on our webpage at [enter web address]. Funds should be maintained in accounts to minimize the possibility that a child may be without meal money on any given day. Any remaining funds for a particular student will be carried over to the next school year. </w:t>
      </w:r>
    </w:p>
    <w:p w14:paraId="14A8AD3C" w14:textId="77777777" w:rsidR="00A02C32" w:rsidRPr="00A02C32" w:rsidRDefault="00A02C32" w:rsidP="00A02C32">
      <w:pPr>
        <w:spacing w:after="0" w:line="240" w:lineRule="auto"/>
        <w:rPr>
          <w:rStyle w:val="LineNumber"/>
          <w:rFonts w:cs="Times New Roman"/>
        </w:rPr>
      </w:pPr>
    </w:p>
    <w:p w14:paraId="260A9E0E" w14:textId="59762BE7" w:rsid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Style w:val="LineNumber"/>
          <w:rFonts w:cs="Times New Roman"/>
        </w:rPr>
      </w:pPr>
      <w:r w:rsidRPr="00A02C32">
        <w:rPr>
          <w:rStyle w:val="LineNumber"/>
          <w:rFonts w:cs="Times New Roman"/>
        </w:rPr>
        <w:t>Option:  If there are no available funds in the student’s account, he/she will be given a breakfast or lunch on account.  A notice and/or letter will be sent home with the child requesting payment.  A regular meal will be served until the account is balanced or if the student has money in hand for the current meal.</w:t>
      </w:r>
    </w:p>
    <w:p w14:paraId="257F2046" w14:textId="77777777" w:rsidR="000E1112" w:rsidRPr="00A02C32" w:rsidRDefault="000E111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Style w:val="LineNumber"/>
          <w:rFonts w:cs="Times New Roman"/>
          <w:lang w:eastAsia="ja-JP"/>
        </w:rPr>
      </w:pPr>
    </w:p>
    <w:p w14:paraId="005E4EF7"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Zero-Balance Prevention</w:t>
      </w:r>
    </w:p>
    <w:p w14:paraId="3D07FEF8" w14:textId="77777777" w:rsidR="00A02C32" w:rsidRPr="00A02C32" w:rsidRDefault="00A02C32" w:rsidP="00A02C32">
      <w:pPr>
        <w:spacing w:after="0" w:line="240" w:lineRule="auto"/>
        <w:rPr>
          <w:rStyle w:val="LineNumber"/>
          <w:rFonts w:cs="Times New Roman"/>
        </w:rPr>
      </w:pPr>
    </w:p>
    <w:p w14:paraId="76CD547F"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 xml:space="preserve">Option:  Parents are responsible for meal payment to the food service program. Notices of low or deficit balances will be sent to parents at regular intervals during the school year. </w:t>
      </w:r>
    </w:p>
    <w:p w14:paraId="3E2F83A6" w14:textId="77777777" w:rsidR="00A02C32" w:rsidRPr="00A02C32" w:rsidRDefault="00A02C32" w:rsidP="00A02C32">
      <w:pPr>
        <w:spacing w:after="0" w:line="240" w:lineRule="auto"/>
        <w:rPr>
          <w:rStyle w:val="LineNumber"/>
          <w:rFonts w:cs="Times New Roman"/>
        </w:rPr>
      </w:pPr>
    </w:p>
    <w:p w14:paraId="3FDA465B" w14:textId="77777777" w:rsidR="00A02C32" w:rsidRPr="00A02C32" w:rsidRDefault="00A02C32" w:rsidP="00A02C32">
      <w:pPr>
        <w:spacing w:after="0" w:line="240" w:lineRule="auto"/>
        <w:rPr>
          <w:rStyle w:val="LineNumber"/>
          <w:rFonts w:cs="Times New Roman"/>
        </w:rPr>
      </w:pPr>
    </w:p>
    <w:p w14:paraId="33C9DCBD" w14:textId="77777777" w:rsidR="00A02C32" w:rsidRPr="00A02C32" w:rsidRDefault="00A02C32" w:rsidP="00A02C32">
      <w:pPr>
        <w:spacing w:after="0" w:line="240" w:lineRule="auto"/>
        <w:rPr>
          <w:rStyle w:val="LineNumber"/>
          <w:rFonts w:cs="Times New Roman"/>
        </w:rPr>
      </w:pPr>
    </w:p>
    <w:p w14:paraId="622603AB" w14:textId="77777777" w:rsidR="00A02C32" w:rsidRP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right"/>
        <w:rPr>
          <w:rStyle w:val="LineNumber"/>
          <w:rFonts w:cs="Times New Roman"/>
        </w:rPr>
      </w:pPr>
      <w:r w:rsidRPr="00A02C32">
        <w:rPr>
          <w:rStyle w:val="LineNumber"/>
          <w:rFonts w:cs="Times New Roman"/>
        </w:rPr>
        <w:tab/>
        <w:t>8205</w:t>
      </w:r>
    </w:p>
    <w:p w14:paraId="67679C1F" w14:textId="77777777" w:rsidR="00A02C32" w:rsidRP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right"/>
        <w:rPr>
          <w:rStyle w:val="LineNumber"/>
          <w:rFonts w:cs="Times New Roman"/>
        </w:rPr>
      </w:pPr>
      <w:r w:rsidRPr="00A02C32">
        <w:rPr>
          <w:rStyle w:val="LineNumber"/>
          <w:rFonts w:cs="Times New Roman"/>
        </w:rPr>
        <w:t>Page 2 of 2</w:t>
      </w:r>
    </w:p>
    <w:p w14:paraId="0CDD4BC6" w14:textId="77777777" w:rsidR="00A02C32" w:rsidRPr="00A02C32" w:rsidRDefault="00A02C32" w:rsidP="00A02C32">
      <w:pPr>
        <w:spacing w:after="0" w:line="240" w:lineRule="auto"/>
        <w:rPr>
          <w:rStyle w:val="LineNumber"/>
          <w:rFonts w:cs="Times New Roman"/>
        </w:rPr>
      </w:pPr>
    </w:p>
    <w:p w14:paraId="20B09DBC"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Option:  Parents can track balances themselves online [insert web address], sign up for meal notification for free, and set up an auto payment low-balance threshold by following the links to the [insert web address].</w:t>
      </w:r>
    </w:p>
    <w:p w14:paraId="329FEE9E" w14:textId="77777777" w:rsidR="00A02C32" w:rsidRPr="00A02C32" w:rsidRDefault="00A02C32" w:rsidP="00A02C32">
      <w:pPr>
        <w:spacing w:after="0" w:line="240" w:lineRule="auto"/>
        <w:rPr>
          <w:rStyle w:val="LineNumber"/>
          <w:rFonts w:cs="Times New Roman"/>
        </w:rPr>
      </w:pPr>
    </w:p>
    <w:p w14:paraId="3C91FB84"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 xml:space="preserve">Option:  Every student may access their meal account at [insert web address]. </w:t>
      </w:r>
    </w:p>
    <w:p w14:paraId="476AC1CE" w14:textId="77777777" w:rsidR="00A02C32" w:rsidRPr="00A02C32" w:rsidRDefault="00A02C32" w:rsidP="00A02C32">
      <w:pPr>
        <w:spacing w:after="0" w:line="240" w:lineRule="auto"/>
        <w:rPr>
          <w:rStyle w:val="LineNumber"/>
          <w:rFonts w:cs="Times New Roman"/>
        </w:rPr>
      </w:pPr>
    </w:p>
    <w:p w14:paraId="6599E748"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 xml:space="preserve">Option:  The student may check with the [cashiers, lunch supervisor] to see the balance of their account at any time.  </w:t>
      </w:r>
    </w:p>
    <w:p w14:paraId="5C4AA120" w14:textId="77777777" w:rsidR="00A02C32" w:rsidRPr="00A02C32" w:rsidRDefault="00A02C32" w:rsidP="00A02C32">
      <w:pPr>
        <w:spacing w:after="0" w:line="240" w:lineRule="auto"/>
        <w:rPr>
          <w:rStyle w:val="LineNumber"/>
          <w:rFonts w:cs="Times New Roman"/>
        </w:rPr>
      </w:pPr>
    </w:p>
    <w:p w14:paraId="4FD55B56" w14:textId="77777777" w:rsidR="00FE5A61" w:rsidRDefault="00A02C32" w:rsidP="00A02C32">
      <w:pPr>
        <w:spacing w:after="0" w:line="240" w:lineRule="auto"/>
        <w:rPr>
          <w:rStyle w:val="LineNumber"/>
          <w:rFonts w:cs="Times New Roman"/>
        </w:rPr>
      </w:pPr>
      <w:r w:rsidRPr="00FE5A61">
        <w:rPr>
          <w:rStyle w:val="LineNumber"/>
          <w:rFonts w:cs="Times New Roman"/>
          <w:u w:val="single"/>
        </w:rPr>
        <w:t>Refunds</w:t>
      </w:r>
      <w:r w:rsidR="00FE5A61" w:rsidRPr="00FE5A61">
        <w:rPr>
          <w:rStyle w:val="LineNumber"/>
          <w:rFonts w:cs="Times New Roman"/>
          <w:u w:val="single"/>
        </w:rPr>
        <w:t xml:space="preserve"> </w:t>
      </w:r>
      <w:r w:rsidRPr="00FE5A61">
        <w:rPr>
          <w:rStyle w:val="LineNumber"/>
          <w:rFonts w:cs="Times New Roman"/>
          <w:u w:val="single"/>
        </w:rPr>
        <w:t>for withdrawn or graduating students</w:t>
      </w:r>
      <w:r w:rsidRPr="00A02C32">
        <w:rPr>
          <w:rStyle w:val="LineNumber"/>
          <w:rFonts w:cs="Times New Roman"/>
        </w:rPr>
        <w:t xml:space="preserve">.  </w:t>
      </w:r>
    </w:p>
    <w:p w14:paraId="64C24082" w14:textId="77777777" w:rsidR="00FE5A61" w:rsidRDefault="00FE5A61" w:rsidP="00A02C32">
      <w:pPr>
        <w:spacing w:after="0" w:line="240" w:lineRule="auto"/>
        <w:rPr>
          <w:rStyle w:val="LineNumber"/>
          <w:rFonts w:cs="Times New Roman"/>
        </w:rPr>
      </w:pPr>
    </w:p>
    <w:p w14:paraId="36143F03" w14:textId="42F8FB01" w:rsidR="00A02C32" w:rsidRPr="00A02C32" w:rsidRDefault="00A02C32" w:rsidP="00A02C32">
      <w:pPr>
        <w:spacing w:after="0" w:line="240" w:lineRule="auto"/>
        <w:rPr>
          <w:rStyle w:val="LineNumber"/>
          <w:rFonts w:cs="Times New Roman"/>
        </w:rPr>
      </w:pPr>
      <w:r w:rsidRPr="00A02C32">
        <w:rPr>
          <w:rStyle w:val="LineNumber"/>
          <w:rFonts w:cs="Times New Roman"/>
        </w:rPr>
        <w:t xml:space="preserve">A written request for a refund of any money remaining in their account must be submitted. An e-mail request is also acceptable. Students who are graduating at the end of the year will be given the option to transfer to a sibling’s account with a written request. </w:t>
      </w:r>
    </w:p>
    <w:p w14:paraId="41C22FA1" w14:textId="77777777" w:rsidR="00A02C32" w:rsidRPr="00A02C32" w:rsidRDefault="00A02C32" w:rsidP="00A02C32">
      <w:pPr>
        <w:spacing w:after="0" w:line="240" w:lineRule="auto"/>
        <w:rPr>
          <w:rStyle w:val="LineNumber"/>
          <w:rFonts w:cs="Times New Roman"/>
        </w:rPr>
      </w:pPr>
    </w:p>
    <w:p w14:paraId="51AA0FA6" w14:textId="20ECD030" w:rsidR="00A02C32" w:rsidRPr="00A02C32" w:rsidRDefault="00A02C32" w:rsidP="00A02C32">
      <w:pPr>
        <w:spacing w:after="0" w:line="240" w:lineRule="auto"/>
        <w:rPr>
          <w:rStyle w:val="LineNumber"/>
          <w:rFonts w:cs="Times New Roman"/>
        </w:rPr>
      </w:pPr>
      <w:r w:rsidRPr="00A02C32">
        <w:rPr>
          <w:rStyle w:val="LineNumber"/>
          <w:rFonts w:cs="Times New Roman"/>
        </w:rPr>
        <w:t xml:space="preserve">Option:  Unclaimed Funds must be requested within one school year. Unclaimed funds will become the property of the </w:t>
      </w:r>
      <w:r>
        <w:rPr>
          <w:rStyle w:val="LineNumber"/>
          <w:rFonts w:cs="Times New Roman"/>
        </w:rPr>
        <w:t>__________</w:t>
      </w:r>
      <w:r w:rsidRPr="00A02C32">
        <w:rPr>
          <w:rStyle w:val="LineNumber"/>
          <w:rFonts w:cs="Times New Roman"/>
        </w:rPr>
        <w:t xml:space="preserve">School District Food Service Program. </w:t>
      </w:r>
    </w:p>
    <w:p w14:paraId="04273D2F" w14:textId="77777777" w:rsidR="00A02C32" w:rsidRPr="00A02C32" w:rsidRDefault="00A02C32" w:rsidP="00A02C32">
      <w:pPr>
        <w:spacing w:after="0" w:line="240" w:lineRule="auto"/>
        <w:rPr>
          <w:rStyle w:val="LineNumber"/>
          <w:rFonts w:cs="Times New Roman"/>
        </w:rPr>
      </w:pPr>
    </w:p>
    <w:p w14:paraId="7062DA6F" w14:textId="31E33055" w:rsidR="00A02C32" w:rsidRPr="00A02C32" w:rsidRDefault="00A02C32" w:rsidP="00A02C32">
      <w:pPr>
        <w:spacing w:after="0" w:line="240" w:lineRule="auto"/>
        <w:rPr>
          <w:rStyle w:val="LineNumber"/>
          <w:rFonts w:cs="Times New Roman"/>
        </w:rPr>
      </w:pPr>
      <w:r w:rsidRPr="00A02C32">
        <w:rPr>
          <w:rStyle w:val="LineNumber"/>
          <w:rFonts w:cs="Times New Roman"/>
        </w:rPr>
        <w:t xml:space="preserve">Uncollected meal debt </w:t>
      </w:r>
      <w:r w:rsidR="00FE5A61">
        <w:rPr>
          <w:rStyle w:val="LineNumber"/>
          <w:rFonts w:cs="Times New Roman"/>
        </w:rPr>
        <w:t>may be collected</w:t>
      </w:r>
      <w:r w:rsidRPr="00A02C32">
        <w:rPr>
          <w:rStyle w:val="LineNumber"/>
          <w:rFonts w:cs="Times New Roman"/>
        </w:rPr>
        <w:t xml:space="preserve"> per state and/or federal guidelines.</w:t>
      </w:r>
    </w:p>
    <w:p w14:paraId="1B62D487" w14:textId="77777777" w:rsidR="00A02C32" w:rsidRPr="00A02C32" w:rsidRDefault="00A02C32" w:rsidP="00A02C32">
      <w:pPr>
        <w:spacing w:after="0" w:line="240" w:lineRule="auto"/>
        <w:rPr>
          <w:rStyle w:val="LineNumber"/>
          <w:rFonts w:cs="Times New Roman"/>
        </w:rPr>
      </w:pPr>
    </w:p>
    <w:p w14:paraId="398010CA"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The language below is to be used for those school districts who are on the Community Eligibility Provisions (CEP) program.</w:t>
      </w:r>
    </w:p>
    <w:p w14:paraId="0110F5BF" w14:textId="77777777" w:rsidR="00A02C32" w:rsidRPr="00A02C32" w:rsidRDefault="00A02C32" w:rsidP="00A02C32">
      <w:pPr>
        <w:spacing w:after="0" w:line="240" w:lineRule="auto"/>
        <w:rPr>
          <w:rStyle w:val="LineNumber"/>
          <w:rFonts w:cs="Times New Roman"/>
        </w:rPr>
      </w:pPr>
    </w:p>
    <w:p w14:paraId="02B04422" w14:textId="543BEFF8" w:rsidR="00A02C32" w:rsidRPr="00A02C32" w:rsidRDefault="00A02C32" w:rsidP="00A02C32">
      <w:pPr>
        <w:spacing w:after="0" w:line="240" w:lineRule="auto"/>
        <w:rPr>
          <w:rStyle w:val="LineNumber"/>
          <w:rFonts w:cs="Times New Roman"/>
        </w:rPr>
      </w:pPr>
      <w:r w:rsidRPr="00A02C32">
        <w:rPr>
          <w:rStyle w:val="LineNumber"/>
          <w:rFonts w:cs="Times New Roman"/>
        </w:rPr>
        <w:t xml:space="preserve">The </w:t>
      </w:r>
      <w:r>
        <w:rPr>
          <w:rStyle w:val="LineNumber"/>
          <w:rFonts w:cs="Times New Roman"/>
        </w:rPr>
        <w:t xml:space="preserve">__________ </w:t>
      </w:r>
      <w:r w:rsidRPr="00A02C32">
        <w:rPr>
          <w:rStyle w:val="LineNumber"/>
          <w:rFonts w:cs="Times New Roman"/>
        </w:rPr>
        <w:t xml:space="preserve">School/School District has eliminated the risk for unpaid meal charges by participating in the Community Eligibility Provisions (CEP) program, which is a meal service option for schools and school districts operating the school meal programs in high-poverty communities.  CEP allows the school to provide breakfast and lunch at no cost to all enrolled children without the need to collect applications or establish individual eligibility for a four-year period, thereby increasing access to school meals and eliminating unpaid meal charges.   </w:t>
      </w:r>
    </w:p>
    <w:p w14:paraId="3F32721E" w14:textId="77777777" w:rsidR="00A02C32" w:rsidRPr="00A02C32" w:rsidRDefault="00A02C32" w:rsidP="00A02C32">
      <w:pPr>
        <w:spacing w:after="0" w:line="240" w:lineRule="auto"/>
        <w:rPr>
          <w:rStyle w:val="LineNumber"/>
          <w:rFonts w:cs="Times New Roman"/>
        </w:rPr>
      </w:pPr>
    </w:p>
    <w:p w14:paraId="0D50BCDB" w14:textId="77777777" w:rsidR="00A02C32" w:rsidRPr="00A02C32" w:rsidRDefault="00A02C32" w:rsidP="00A02C32">
      <w:pPr>
        <w:spacing w:after="0" w:line="240" w:lineRule="auto"/>
        <w:rPr>
          <w:rStyle w:val="LineNumber"/>
          <w:rFonts w:cs="Times New Roman"/>
        </w:rPr>
      </w:pPr>
    </w:p>
    <w:p w14:paraId="6D69E184" w14:textId="77777777" w:rsidR="00A02C32" w:rsidRPr="00A02C32" w:rsidRDefault="00A02C32" w:rsidP="00A02C32">
      <w:pPr>
        <w:spacing w:after="0" w:line="240" w:lineRule="auto"/>
        <w:rPr>
          <w:rStyle w:val="LineNumber"/>
          <w:rFonts w:cs="Times New Roman"/>
        </w:rPr>
      </w:pPr>
      <w:r w:rsidRPr="00A02C32">
        <w:rPr>
          <w:rStyle w:val="LineNumber"/>
          <w:rFonts w:cs="Times New Roman"/>
        </w:rPr>
        <w:t>Legal Reference:</w:t>
      </w:r>
      <w:r w:rsidRPr="00A02C32">
        <w:rPr>
          <w:rStyle w:val="LineNumber"/>
          <w:rFonts w:cs="Times New Roman"/>
        </w:rPr>
        <w:tab/>
      </w:r>
      <w:hyperlink r:id="rId6" w:history="1">
        <w:r w:rsidRPr="00A02C32">
          <w:rPr>
            <w:rStyle w:val="LineNumber"/>
            <w:rFonts w:cs="Times New Roman"/>
          </w:rPr>
          <w:t>https://www.fns.usda.gov/school-meals/policy</w:t>
        </w:r>
      </w:hyperlink>
    </w:p>
    <w:p w14:paraId="11FD7B7E" w14:textId="77777777" w:rsidR="00A02C32" w:rsidRPr="00A02C32" w:rsidRDefault="00A02C32" w:rsidP="00A02C32">
      <w:pPr>
        <w:pStyle w:val="NormalWeb"/>
        <w:shd w:val="clear" w:color="auto" w:fill="FFFFFF"/>
        <w:spacing w:before="0" w:beforeAutospacing="0" w:after="0" w:afterAutospacing="0"/>
        <w:ind w:left="1440" w:firstLine="720"/>
        <w:rPr>
          <w:rStyle w:val="LineNumber"/>
          <w:szCs w:val="22"/>
        </w:rPr>
      </w:pPr>
      <w:r w:rsidRPr="00A02C32">
        <w:rPr>
          <w:rStyle w:val="LineNumber"/>
          <w:szCs w:val="22"/>
        </w:rPr>
        <w:t>Child Nutrition and WIC Reauthorization Act of 2004, PL 108-265</w:t>
      </w:r>
    </w:p>
    <w:p w14:paraId="44775209" w14:textId="77777777" w:rsidR="00A02C32" w:rsidRPr="00A02C32" w:rsidRDefault="00A02C32" w:rsidP="00A02C32">
      <w:pPr>
        <w:pStyle w:val="NormalWeb"/>
        <w:shd w:val="clear" w:color="auto" w:fill="FFFFFF"/>
        <w:spacing w:before="0" w:beforeAutospacing="0" w:after="0" w:afterAutospacing="0"/>
        <w:ind w:left="2160"/>
        <w:rPr>
          <w:rStyle w:val="LineNumber"/>
          <w:szCs w:val="22"/>
        </w:rPr>
      </w:pPr>
      <w:r w:rsidRPr="00A02C32">
        <w:rPr>
          <w:rStyle w:val="LineNumber"/>
          <w:szCs w:val="22"/>
        </w:rPr>
        <w:t>Child Nutrition Act 1966, 42 United States Code (USC) Section 1771 et seq.</w:t>
      </w:r>
    </w:p>
    <w:p w14:paraId="30930521" w14:textId="77777777" w:rsidR="00A02C32" w:rsidRPr="00A02C32" w:rsidRDefault="00A02C32" w:rsidP="00A02C32">
      <w:pPr>
        <w:pStyle w:val="NormalWeb"/>
        <w:shd w:val="clear" w:color="auto" w:fill="FFFFFF"/>
        <w:spacing w:before="0" w:beforeAutospacing="0" w:after="0" w:afterAutospacing="0"/>
        <w:ind w:left="2160"/>
        <w:rPr>
          <w:rStyle w:val="LineNumber"/>
          <w:szCs w:val="22"/>
        </w:rPr>
      </w:pPr>
      <w:r w:rsidRPr="00A02C32">
        <w:rPr>
          <w:rStyle w:val="LineNumber"/>
          <w:szCs w:val="22"/>
        </w:rPr>
        <w:t>Section 504 of the Rehabilitation Act of 1973, 29 United States Code (USC) Section 794 et seq.</w:t>
      </w:r>
    </w:p>
    <w:p w14:paraId="13387F02" w14:textId="77777777" w:rsidR="00A02C32" w:rsidRPr="00A02C32" w:rsidRDefault="00A02C32" w:rsidP="00A02C32">
      <w:pPr>
        <w:pStyle w:val="NormalWeb"/>
        <w:shd w:val="clear" w:color="auto" w:fill="FFFFFF"/>
        <w:spacing w:before="0" w:beforeAutospacing="0" w:after="0" w:afterAutospacing="0"/>
        <w:ind w:left="2160"/>
        <w:rPr>
          <w:rStyle w:val="LineNumber"/>
          <w:szCs w:val="22"/>
        </w:rPr>
      </w:pPr>
      <w:r w:rsidRPr="00A02C32">
        <w:rPr>
          <w:rStyle w:val="LineNumber"/>
          <w:szCs w:val="22"/>
        </w:rPr>
        <w:t>Individuals with Disabilities Education Act (IDEA), 20 United States Code (USC) Sections 1400-1485</w:t>
      </w:r>
    </w:p>
    <w:p w14:paraId="796D3628" w14:textId="77777777" w:rsidR="00A02C32" w:rsidRPr="00A02C32" w:rsidRDefault="00A02C32" w:rsidP="00A02C32">
      <w:pPr>
        <w:pStyle w:val="NormalWeb"/>
        <w:shd w:val="clear" w:color="auto" w:fill="FFFFFF"/>
        <w:spacing w:before="0" w:beforeAutospacing="0" w:after="0" w:afterAutospacing="0"/>
        <w:ind w:left="1440" w:firstLine="720"/>
        <w:rPr>
          <w:rStyle w:val="LineNumber"/>
          <w:szCs w:val="22"/>
        </w:rPr>
      </w:pPr>
      <w:r w:rsidRPr="00A02C32">
        <w:rPr>
          <w:rStyle w:val="LineNumber"/>
          <w:szCs w:val="22"/>
        </w:rPr>
        <w:t>7 Code of Federal Regulations (CFR) Parts 15B, 210 and 220</w:t>
      </w:r>
    </w:p>
    <w:p w14:paraId="6DC392D7" w14:textId="77777777" w:rsidR="00A02C32" w:rsidRPr="00A02C32" w:rsidRDefault="00A02C32" w:rsidP="00A02C32">
      <w:pPr>
        <w:pStyle w:val="NormalWeb"/>
        <w:shd w:val="clear" w:color="auto" w:fill="FFFFFF"/>
        <w:spacing w:before="0" w:beforeAutospacing="0" w:after="0" w:afterAutospacing="0"/>
        <w:ind w:left="1440" w:firstLine="720"/>
        <w:rPr>
          <w:rStyle w:val="LineNumber"/>
          <w:szCs w:val="22"/>
        </w:rPr>
      </w:pPr>
    </w:p>
    <w:p w14:paraId="02E53B1E" w14:textId="77777777" w:rsidR="00A02C32" w:rsidRPr="00A02C32" w:rsidRDefault="00A02C32" w:rsidP="00A02C32">
      <w:pPr>
        <w:pStyle w:val="NormalWeb"/>
        <w:shd w:val="clear" w:color="auto" w:fill="FFFFFF"/>
        <w:spacing w:before="0" w:beforeAutospacing="0" w:after="0" w:afterAutospacing="0"/>
        <w:ind w:left="1440" w:firstLine="720"/>
        <w:rPr>
          <w:rStyle w:val="LineNumber"/>
          <w:szCs w:val="22"/>
        </w:rPr>
      </w:pPr>
    </w:p>
    <w:p w14:paraId="2F19AEDD" w14:textId="77777777" w:rsidR="00A02C32" w:rsidRP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Style w:val="LineNumber"/>
          <w:rFonts w:cs="Times New Roman"/>
          <w:u w:val="single"/>
        </w:rPr>
      </w:pPr>
      <w:r w:rsidRPr="00A02C32">
        <w:rPr>
          <w:rStyle w:val="LineNumber"/>
          <w:rFonts w:cs="Times New Roman"/>
          <w:u w:val="single"/>
        </w:rPr>
        <w:t>Policy History:</w:t>
      </w:r>
    </w:p>
    <w:p w14:paraId="07561A46" w14:textId="77777777" w:rsidR="00A02C32" w:rsidRPr="00A02C32" w:rsidRDefault="00A02C32" w:rsidP="00A02C3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spacing w:after="0" w:line="240" w:lineRule="auto"/>
        <w:rPr>
          <w:rStyle w:val="LineNumber"/>
          <w:rFonts w:cs="Times New Roman"/>
        </w:rPr>
      </w:pPr>
      <w:r w:rsidRPr="00A02C32">
        <w:rPr>
          <w:rStyle w:val="LineNumber"/>
          <w:rFonts w:cs="Times New Roman"/>
        </w:rPr>
        <w:t xml:space="preserve">Adopted on: </w:t>
      </w:r>
    </w:p>
    <w:p w14:paraId="0D3AAC93" w14:textId="77777777" w:rsidR="00A02C32" w:rsidRP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Style w:val="LineNumber"/>
          <w:rFonts w:cs="Times New Roman"/>
        </w:rPr>
      </w:pPr>
      <w:r w:rsidRPr="00A02C32">
        <w:rPr>
          <w:rStyle w:val="LineNumber"/>
          <w:rFonts w:cs="Times New Roman"/>
        </w:rPr>
        <w:t>Reviewed on:</w:t>
      </w:r>
    </w:p>
    <w:p w14:paraId="1EBC6826" w14:textId="69B8BE25" w:rsidR="00447015" w:rsidRPr="00A02C32" w:rsidRDefault="00A02C32" w:rsidP="00A0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hAnsi="Times New Roman" w:cs="Times New Roman"/>
          <w:i/>
          <w:iCs/>
        </w:rPr>
      </w:pPr>
      <w:r w:rsidRPr="00A02C32">
        <w:rPr>
          <w:rStyle w:val="LineNumber"/>
          <w:rFonts w:cs="Times New Roman"/>
        </w:rPr>
        <w:t>Revised on:</w:t>
      </w:r>
    </w:p>
    <w:sectPr w:rsidR="00447015" w:rsidRPr="00A02C32" w:rsidSect="004B295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62C988" w14:textId="77777777" w:rsidR="002023C7" w:rsidRDefault="002023C7" w:rsidP="001E72CA">
      <w:pPr>
        <w:spacing w:after="0" w:line="240" w:lineRule="auto"/>
      </w:pPr>
      <w:r>
        <w:separator/>
      </w:r>
    </w:p>
  </w:endnote>
  <w:endnote w:type="continuationSeparator" w:id="0">
    <w:p w14:paraId="243615B3" w14:textId="77777777" w:rsidR="002023C7" w:rsidRDefault="002023C7" w:rsidP="001E7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6DA7D" w14:textId="77777777" w:rsidR="001E72CA" w:rsidRDefault="001E7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629C2" w14:textId="77777777" w:rsidR="00CF23B3" w:rsidRPr="00A61E05" w:rsidRDefault="00CF23B3" w:rsidP="00CF23B3">
    <w:pPr>
      <w:pStyle w:val="Footer"/>
      <w:rPr>
        <w:rFonts w:ascii="Times New Roman" w:hAnsi="Times New Roman" w:cs="Times New Roman"/>
        <w:sz w:val="20"/>
        <w:szCs w:val="20"/>
      </w:rPr>
    </w:pPr>
    <w:r w:rsidRPr="00A61E05">
      <w:rPr>
        <w:rFonts w:ascii="Times New Roman" w:hAnsi="Times New Roman" w:cs="Times New Roman"/>
        <w:sz w:val="20"/>
        <w:szCs w:val="20"/>
      </w:rPr>
      <w:t>© MTSBA 2020</w:t>
    </w:r>
  </w:p>
  <w:p w14:paraId="4D028A7B" w14:textId="65B1D128" w:rsidR="001E72CA" w:rsidRPr="00CF23B3" w:rsidRDefault="001E72CA" w:rsidP="00CF23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B5F4B" w14:textId="77777777" w:rsidR="001E72CA" w:rsidRDefault="001E7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7E1B5" w14:textId="77777777" w:rsidR="002023C7" w:rsidRDefault="002023C7" w:rsidP="001E72CA">
      <w:pPr>
        <w:spacing w:after="0" w:line="240" w:lineRule="auto"/>
      </w:pPr>
      <w:r>
        <w:separator/>
      </w:r>
    </w:p>
  </w:footnote>
  <w:footnote w:type="continuationSeparator" w:id="0">
    <w:p w14:paraId="7836FA4E" w14:textId="77777777" w:rsidR="002023C7" w:rsidRDefault="002023C7" w:rsidP="001E72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85794" w14:textId="77777777" w:rsidR="001E72CA" w:rsidRDefault="001E7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F6882" w14:textId="77777777" w:rsidR="001E72CA" w:rsidRDefault="001E72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5FEA6" w14:textId="77777777" w:rsidR="001E72CA" w:rsidRDefault="001E72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14"/>
    <w:rsid w:val="00032964"/>
    <w:rsid w:val="00037EE2"/>
    <w:rsid w:val="000E1112"/>
    <w:rsid w:val="000E1FC1"/>
    <w:rsid w:val="001E72CA"/>
    <w:rsid w:val="002023C7"/>
    <w:rsid w:val="003C0B85"/>
    <w:rsid w:val="003C3514"/>
    <w:rsid w:val="00447015"/>
    <w:rsid w:val="004B295A"/>
    <w:rsid w:val="004E2506"/>
    <w:rsid w:val="00547DA4"/>
    <w:rsid w:val="005E7AB3"/>
    <w:rsid w:val="00601454"/>
    <w:rsid w:val="00674DCF"/>
    <w:rsid w:val="006D4E91"/>
    <w:rsid w:val="007139F1"/>
    <w:rsid w:val="00751644"/>
    <w:rsid w:val="00784C9F"/>
    <w:rsid w:val="00817C0E"/>
    <w:rsid w:val="00845A30"/>
    <w:rsid w:val="00944100"/>
    <w:rsid w:val="00995F00"/>
    <w:rsid w:val="00A02C32"/>
    <w:rsid w:val="00A35828"/>
    <w:rsid w:val="00A61E05"/>
    <w:rsid w:val="00AE7148"/>
    <w:rsid w:val="00B04933"/>
    <w:rsid w:val="00BB22EF"/>
    <w:rsid w:val="00C26878"/>
    <w:rsid w:val="00CC183C"/>
    <w:rsid w:val="00CF23B3"/>
    <w:rsid w:val="00DB73CA"/>
    <w:rsid w:val="00FE5A61"/>
    <w:rsid w:val="00FF4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4607F"/>
  <w15:chartTrackingRefBased/>
  <w15:docId w15:val="{5CE4B260-1ED7-4798-B707-9C72A5F7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5F00"/>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995F00"/>
    <w:rPr>
      <w:rFonts w:ascii="Times New Roman" w:eastAsia="Times New Roman" w:hAnsi="Times New Roman" w:cs="Times New Roman"/>
      <w:sz w:val="20"/>
      <w:szCs w:val="20"/>
    </w:rPr>
  </w:style>
  <w:style w:type="character" w:styleId="Hyperlink">
    <w:name w:val="Hyperlink"/>
    <w:basedOn w:val="DefaultParagraphFont"/>
    <w:uiPriority w:val="99"/>
    <w:unhideWhenUsed/>
    <w:rsid w:val="00447015"/>
    <w:rPr>
      <w:color w:val="0563C1" w:themeColor="hyperlink"/>
      <w:u w:val="single"/>
    </w:rPr>
  </w:style>
  <w:style w:type="character" w:styleId="Mention">
    <w:name w:val="Mention"/>
    <w:basedOn w:val="DefaultParagraphFont"/>
    <w:uiPriority w:val="99"/>
    <w:semiHidden/>
    <w:unhideWhenUsed/>
    <w:rsid w:val="00447015"/>
    <w:rPr>
      <w:color w:val="2B579A"/>
      <w:shd w:val="clear" w:color="auto" w:fill="E6E6E6"/>
    </w:rPr>
  </w:style>
  <w:style w:type="paragraph" w:styleId="NormalWeb">
    <w:name w:val="Normal (Web)"/>
    <w:basedOn w:val="Normal"/>
    <w:uiPriority w:val="99"/>
    <w:unhideWhenUsed/>
    <w:rsid w:val="0044701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B29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95A"/>
    <w:rPr>
      <w:rFonts w:ascii="Segoe UI" w:hAnsi="Segoe UI" w:cs="Segoe UI"/>
      <w:sz w:val="18"/>
      <w:szCs w:val="18"/>
    </w:rPr>
  </w:style>
  <w:style w:type="character" w:styleId="LineNumber">
    <w:name w:val="line number"/>
    <w:basedOn w:val="DefaultParagraphFont"/>
    <w:uiPriority w:val="99"/>
    <w:unhideWhenUsed/>
    <w:rsid w:val="00A02C32"/>
    <w:rPr>
      <w:rFonts w:ascii="Times New Roman" w:hAnsi="Times New Roman"/>
      <w:sz w:val="22"/>
    </w:rPr>
  </w:style>
  <w:style w:type="paragraph" w:styleId="Footer">
    <w:name w:val="footer"/>
    <w:basedOn w:val="Normal"/>
    <w:link w:val="FooterChar"/>
    <w:uiPriority w:val="99"/>
    <w:unhideWhenUsed/>
    <w:rsid w:val="001E7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2CA"/>
  </w:style>
  <w:style w:type="character" w:styleId="HTMLDefinition">
    <w:name w:val="HTML Definition"/>
    <w:basedOn w:val="DefaultParagraphFont"/>
    <w:uiPriority w:val="99"/>
    <w:unhideWhenUsed/>
    <w:rsid w:val="00A02C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4858113">
      <w:bodyDiv w:val="1"/>
      <w:marLeft w:val="0"/>
      <w:marRight w:val="0"/>
      <w:marTop w:val="0"/>
      <w:marBottom w:val="0"/>
      <w:divBdr>
        <w:top w:val="none" w:sz="0" w:space="0" w:color="auto"/>
        <w:left w:val="none" w:sz="0" w:space="0" w:color="auto"/>
        <w:bottom w:val="none" w:sz="0" w:space="0" w:color="auto"/>
        <w:right w:val="none" w:sz="0" w:space="0" w:color="auto"/>
      </w:divBdr>
    </w:div>
    <w:div w:id="12806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ns.usda.gov/school-meals/policy"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Brott</dc:creator>
  <cp:keywords/>
  <dc:description/>
  <cp:lastModifiedBy>Kris Goss</cp:lastModifiedBy>
  <cp:revision>3</cp:revision>
  <cp:lastPrinted>2017-03-03T19:23:00Z</cp:lastPrinted>
  <dcterms:created xsi:type="dcterms:W3CDTF">2020-07-17T15:03:00Z</dcterms:created>
  <dcterms:modified xsi:type="dcterms:W3CDTF">2020-07-30T23:05:00Z</dcterms:modified>
</cp:coreProperties>
</file>